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:rsidR="001A17C4" w:rsidRDefault="001A17C4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1F6811" w:rsidRPr="001A17C4" w:rsidRDefault="001F6811" w:rsidP="001A17C4">
      <w:pPr>
        <w:rPr>
          <w:rFonts w:ascii="Times New Roman" w:hAnsi="Times New Roman" w:cs="Times New Roman"/>
        </w:rPr>
      </w:pPr>
    </w:p>
    <w:p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6A10C8">
      <w:pPr>
        <w:rPr>
          <w:rFonts w:ascii="Times New Roman" w:hAnsi="Times New Roman" w:cs="Times New Roman"/>
        </w:rPr>
      </w:pPr>
    </w:p>
    <w:p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1A17C4" w:rsidRDefault="001A17C4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Pr="001A17C4" w:rsidRDefault="006A10C8" w:rsidP="001A17C4">
      <w:pPr>
        <w:rPr>
          <w:rFonts w:ascii="Calibri" w:hAnsi="Calibri"/>
          <w:b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6A10C8" w:rsidRPr="00301A5D" w:rsidRDefault="001F6811" w:rsidP="00301A5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AD592B" w:rsidRPr="007F1163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zawartych w ofercie pracy dla potrzeb niezbędnych do realizacji procesu rekrutacji, zgodnie z </w:t>
      </w:r>
      <w:r w:rsidR="00AD592B">
        <w:rPr>
          <w:rFonts w:ascii="Times New Roman" w:hAnsi="Times New Roman" w:cs="Times New Roman"/>
          <w:color w:val="000000"/>
        </w:rPr>
        <w:t>ogólnym rozporządzeniem o </w:t>
      </w:r>
      <w:r w:rsidR="00AD592B" w:rsidRPr="007F1163">
        <w:rPr>
          <w:rFonts w:ascii="Times New Roman" w:hAnsi="Times New Roman" w:cs="Times New Roman"/>
          <w:color w:val="000000"/>
        </w:rPr>
        <w:t>ochronie danych osobowych z dnia 27 kwietnia 2016 r</w:t>
      </w:r>
      <w:r w:rsidR="00AD592B">
        <w:rPr>
          <w:rFonts w:ascii="Times New Roman" w:eastAsia="Times New Roman" w:hAnsi="Times New Roman" w:cs="Times New Roman"/>
          <w:iCs/>
          <w:lang w:eastAsia="pl-PL"/>
        </w:rPr>
        <w:t>.</w:t>
      </w:r>
      <w:bookmarkStart w:id="0" w:name="_GoBack"/>
      <w:bookmarkEnd w:id="0"/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:rsidR="00301A5D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301A5D" w:rsidRPr="0061129E" w:rsidRDefault="00301A5D" w:rsidP="00301A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wietnia 2016 r. informujemy, że:</w:t>
      </w:r>
    </w:p>
    <w:p w:rsidR="00301A5D" w:rsidRPr="00670CA2" w:rsidRDefault="00301A5D" w:rsidP="00301A5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Białostockiego Obszaru Funkcjonalnego ul. Mickiewicza 74 lok.6, 15-232,</w:t>
      </w: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iałystok,</w:t>
      </w: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Pr="00670CA2">
          <w:rPr>
            <w:rStyle w:val="Hipercze"/>
            <w:rFonts w:ascii="Times New Roman" w:eastAsia="Times New Roman" w:hAnsi="Times New Roman" w:cs="Times New Roman"/>
            <w:color w:val="4472C4" w:themeColor="accent5"/>
            <w:sz w:val="24"/>
            <w:szCs w:val="24"/>
            <w:lang w:eastAsia="pl-PL"/>
          </w:rPr>
          <w:t>biuro@bof.org.pl</w:t>
        </w:r>
      </w:hyperlink>
      <w:r w:rsidRPr="00670CA2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</w:p>
    <w:p w:rsidR="00301A5D" w:rsidRPr="000454B3" w:rsidRDefault="00301A5D" w:rsidP="00301A5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nspektora Ochrony Danych (IOD): </w:t>
      </w:r>
      <w:r w:rsidRPr="00670CA2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iod@bof.org.pl</w:t>
      </w:r>
      <w:r w:rsidRPr="00670CA2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.</w:t>
      </w:r>
    </w:p>
    <w:p w:rsidR="00301A5D" w:rsidRPr="00CE41E1" w:rsidRDefault="00301A5D" w:rsidP="00301A5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obowe będą przetwarzane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rekrutacji - na podstawie zgody osoby,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A5D" w:rsidRPr="000454B3" w:rsidRDefault="00301A5D" w:rsidP="00301A5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podanych w ogłoszeniu </w:t>
      </w: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obligatoryjne, a w pozostałym zakresie 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danych obligatoryjnych skutkuje brakiem rozpatrzenia kandydatury.</w:t>
      </w:r>
    </w:p>
    <w:p w:rsidR="00301A5D" w:rsidRPr="00CE41E1" w:rsidRDefault="00301A5D" w:rsidP="00301A5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zgody przed jej cofnięciem oraz </w:t>
      </w:r>
      <w:r w:rsidRPr="00CE41E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w sytuacji, gdy przetwarzanie danych osobowych narusza przepisy ogólnego rozporządzenia o ochronie danych osobowych z dnia 27 kwietnia 2016 r.</w:t>
      </w:r>
    </w:p>
    <w:p w:rsidR="00301A5D" w:rsidRPr="000454B3" w:rsidRDefault="00301A5D" w:rsidP="00301A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4B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wynikający z przepisów prawa dot. archiwizacji, lub do momentu odwołania zgody. Zgoda na przetwarzanie danych osobowych może zost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cofnięta w dowolnym momencie.</w:t>
      </w:r>
    </w:p>
    <w:p w:rsidR="00301A5D" w:rsidRDefault="00301A5D" w:rsidP="00301A5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do zautomatyzowanego podejmowania decyzji ani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A5D" w:rsidRPr="001A17C4" w:rsidRDefault="00301A5D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7174D" w:rsidRDefault="0067174D"/>
    <w:sectPr w:rsidR="0067174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495"/>
    <w:multiLevelType w:val="multilevel"/>
    <w:tmpl w:val="C3B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1A5D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592B"/>
    <w:rsid w:val="00AD6DE9"/>
    <w:rsid w:val="00AE130F"/>
    <w:rsid w:val="00AE2545"/>
    <w:rsid w:val="00AE3840"/>
    <w:rsid w:val="00AE5503"/>
    <w:rsid w:val="00AF02DF"/>
    <w:rsid w:val="00AF5F0A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264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of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Adrian BOF</cp:lastModifiedBy>
  <cp:revision>4</cp:revision>
  <cp:lastPrinted>2015-07-01T11:31:00Z</cp:lastPrinted>
  <dcterms:created xsi:type="dcterms:W3CDTF">2019-02-26T13:53:00Z</dcterms:created>
  <dcterms:modified xsi:type="dcterms:W3CDTF">2019-02-26T14:11:00Z</dcterms:modified>
</cp:coreProperties>
</file>